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B2" w:rsidRDefault="00E563B2" w:rsidP="00E563B2">
      <w:pPr>
        <w:spacing w:after="2" w:line="270" w:lineRule="auto"/>
        <w:ind w:left="1072" w:right="103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3B2" w:rsidRDefault="00E563B2" w:rsidP="00E563B2">
      <w:pPr>
        <w:spacing w:after="2" w:line="270" w:lineRule="auto"/>
        <w:ind w:left="1072" w:right="10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БД.03 ИНОСТРАННЫЙ ЯЗЫК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E563B2" w:rsidRDefault="00E563B2" w:rsidP="00E563B2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3B2" w:rsidRDefault="00E563B2" w:rsidP="00E563B2">
      <w:pPr>
        <w:spacing w:after="199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 </w:t>
      </w:r>
      <w:r>
        <w:rPr>
          <w:rFonts w:ascii="Times New Roman" w:eastAsia="Times New Roman" w:hAnsi="Times New Roman" w:cs="Times New Roman"/>
          <w:color w:val="181717"/>
          <w:sz w:val="24"/>
        </w:rPr>
        <w:t>08.02.01 Строительство и эксплуатация зданий и сооружений.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3B2" w:rsidRDefault="00E563B2" w:rsidP="00E563B2">
      <w:pPr>
        <w:spacing w:after="154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Место дисциплины в структуре основной профессиональной образовательной программы: </w:t>
      </w:r>
    </w:p>
    <w:p w:rsidR="00E563B2" w:rsidRDefault="00E563B2" w:rsidP="00E563B2">
      <w:pPr>
        <w:spacing w:after="205" w:line="398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>учебная дисциплина «Иностранный язык»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является базовой дисциплиной общеобразовательного цикла.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563B2" w:rsidRDefault="00E563B2" w:rsidP="00E563B2">
      <w:pPr>
        <w:spacing w:after="154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целей: </w:t>
      </w:r>
    </w:p>
    <w:p w:rsidR="00E563B2" w:rsidRDefault="00E563B2" w:rsidP="00E563B2">
      <w:pPr>
        <w:numPr>
          <w:ilvl w:val="0"/>
          <w:numId w:val="1"/>
        </w:numPr>
        <w:spacing w:after="33" w:line="371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</w:rPr>
        <w:t xml:space="preserve">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3B2" w:rsidRDefault="00E563B2" w:rsidP="00E563B2">
      <w:pPr>
        <w:numPr>
          <w:ilvl w:val="0"/>
          <w:numId w:val="1"/>
        </w:numPr>
        <w:spacing w:after="5" w:line="398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</w:rPr>
        <w:t xml:space="preserve">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563B2" w:rsidRDefault="00E563B2" w:rsidP="00E563B2">
      <w:pPr>
        <w:numPr>
          <w:ilvl w:val="0"/>
          <w:numId w:val="1"/>
        </w:numPr>
        <w:spacing w:after="5" w:line="397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</w:rPr>
        <w:t>личности, способной и желающей участвовать в общении на межкультурном уровне;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3B2" w:rsidRDefault="00E563B2" w:rsidP="00E563B2">
      <w:pPr>
        <w:spacing w:after="5" w:line="398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Освоение содержания учебной дисциплины Иностранный язык обеспечивает достижение студентами следующих результатов: </w:t>
      </w:r>
    </w:p>
    <w:p w:rsidR="00E563B2" w:rsidRDefault="00E563B2" w:rsidP="00E563B2">
      <w:pPr>
        <w:numPr>
          <w:ilvl w:val="0"/>
          <w:numId w:val="1"/>
        </w:numPr>
        <w:ind w:hanging="139"/>
      </w:pPr>
      <w:r>
        <w:rPr>
          <w:rFonts w:ascii="Times New Roman" w:eastAsia="Times New Roman" w:hAnsi="Times New Roman" w:cs="Times New Roman"/>
          <w:b/>
          <w:i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E563B2" w:rsidRDefault="00E563B2" w:rsidP="00E563B2">
      <w:pPr>
        <w:numPr>
          <w:ilvl w:val="0"/>
          <w:numId w:val="2"/>
        </w:numPr>
        <w:spacing w:after="5" w:line="397" w:lineRule="auto"/>
        <w:ind w:right="257" w:hanging="5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3B2" w:rsidRDefault="00E563B2" w:rsidP="00E563B2">
      <w:pPr>
        <w:numPr>
          <w:ilvl w:val="0"/>
          <w:numId w:val="2"/>
        </w:numPr>
        <w:spacing w:after="5" w:line="392" w:lineRule="auto"/>
        <w:ind w:right="257" w:hanging="5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– развитие интереса и способности к наблюдению за иным способом мировидения;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3B2" w:rsidRDefault="00E563B2" w:rsidP="00E563B2">
      <w:pPr>
        <w:numPr>
          <w:ilvl w:val="0"/>
          <w:numId w:val="2"/>
        </w:numPr>
        <w:spacing w:after="5" w:line="398" w:lineRule="auto"/>
        <w:ind w:right="257" w:hanging="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  <w:r>
        <w:rPr>
          <w:rFonts w:ascii="Times New Roman" w:eastAsia="Times New Roman" w:hAnsi="Times New Roman" w:cs="Times New Roman"/>
          <w:b/>
          <w:i/>
          <w:sz w:val="24"/>
        </w:rPr>
        <w:t>- метапредметных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E563B2" w:rsidRDefault="00E563B2" w:rsidP="00E563B2">
      <w:pPr>
        <w:numPr>
          <w:ilvl w:val="0"/>
          <w:numId w:val="2"/>
        </w:numPr>
        <w:spacing w:after="5" w:line="399" w:lineRule="auto"/>
        <w:ind w:right="257" w:hanging="5"/>
      </w:pPr>
      <w:r>
        <w:rPr>
          <w:rFonts w:ascii="Times New Roman" w:eastAsia="Times New Roman" w:hAnsi="Times New Roman" w:cs="Times New Roman"/>
          <w:sz w:val="24"/>
        </w:rPr>
        <w:t>умение самостоятельно выбирать успешные коммуникативные стратегии в различных ситуациях общения;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563B2" w:rsidRDefault="00E563B2" w:rsidP="00E563B2">
      <w:pPr>
        <w:numPr>
          <w:ilvl w:val="0"/>
          <w:numId w:val="2"/>
        </w:numPr>
        <w:spacing w:after="5" w:line="399" w:lineRule="auto"/>
        <w:ind w:right="257" w:hanging="5"/>
      </w:pPr>
      <w:r>
        <w:rPr>
          <w:rFonts w:ascii="Times New Roman" w:eastAsia="Times New Roman" w:hAnsi="Times New Roman" w:cs="Times New Roman"/>
          <w:sz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E563B2" w:rsidRDefault="00E563B2" w:rsidP="00E563B2">
      <w:pPr>
        <w:numPr>
          <w:ilvl w:val="0"/>
          <w:numId w:val="2"/>
        </w:numPr>
        <w:spacing w:after="5" w:line="398" w:lineRule="auto"/>
        <w:ind w:right="257" w:hanging="5"/>
      </w:pPr>
      <w:r>
        <w:rPr>
          <w:rFonts w:ascii="Times New Roman" w:eastAsia="Times New Roman" w:hAnsi="Times New Roman" w:cs="Times New Roman"/>
          <w:sz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3B2" w:rsidRDefault="00E563B2" w:rsidP="00E563B2">
      <w:pPr>
        <w:numPr>
          <w:ilvl w:val="0"/>
          <w:numId w:val="2"/>
        </w:numPr>
        <w:spacing w:after="5" w:line="396" w:lineRule="auto"/>
        <w:ind w:right="257" w:hanging="5"/>
      </w:pPr>
      <w:r>
        <w:rPr>
          <w:rFonts w:ascii="Times New Roman" w:eastAsia="Times New Roman" w:hAnsi="Times New Roman" w:cs="Times New Roman"/>
          <w:sz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E563B2" w:rsidRDefault="00E563B2" w:rsidP="00E563B2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3B2" w:rsidRDefault="00E563B2" w:rsidP="00E563B2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предметных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E563B2" w:rsidRDefault="00E563B2" w:rsidP="00E563B2">
      <w:pPr>
        <w:numPr>
          <w:ilvl w:val="0"/>
          <w:numId w:val="3"/>
        </w:numPr>
        <w:spacing w:after="5" w:line="377" w:lineRule="auto"/>
        <w:ind w:right="307" w:hanging="5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3B2" w:rsidRDefault="00E563B2" w:rsidP="00E563B2">
      <w:pPr>
        <w:numPr>
          <w:ilvl w:val="0"/>
          <w:numId w:val="3"/>
        </w:numPr>
        <w:spacing w:after="5" w:line="399" w:lineRule="auto"/>
        <w:ind w:right="307" w:hanging="5"/>
      </w:pPr>
      <w:r>
        <w:rPr>
          <w:rFonts w:ascii="Times New Roman" w:eastAsia="Times New Roman" w:hAnsi="Times New Roman" w:cs="Times New Roman"/>
          <w:sz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E563B2" w:rsidRDefault="00E563B2" w:rsidP="00E563B2">
      <w:pPr>
        <w:spacing w:after="154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- умение выделять общее и различное в культуре родной страны и англоговорящих стран; </w:t>
      </w:r>
    </w:p>
    <w:p w:rsidR="00E563B2" w:rsidRDefault="00E563B2" w:rsidP="00E563B2">
      <w:pPr>
        <w:numPr>
          <w:ilvl w:val="0"/>
          <w:numId w:val="4"/>
        </w:numPr>
        <w:spacing w:after="33" w:line="370" w:lineRule="auto"/>
        <w:ind w:right="132" w:hanging="5"/>
      </w:pPr>
      <w:r>
        <w:rPr>
          <w:rFonts w:ascii="Times New Roman" w:eastAsia="Times New Roman" w:hAnsi="Times New Roman" w:cs="Times New Roman"/>
          <w:sz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E563B2" w:rsidRDefault="00E563B2" w:rsidP="00E563B2">
      <w:pPr>
        <w:numPr>
          <w:ilvl w:val="0"/>
          <w:numId w:val="4"/>
        </w:numPr>
        <w:spacing w:after="5" w:line="398" w:lineRule="auto"/>
        <w:ind w:right="132" w:hanging="5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3B2" w:rsidRDefault="00E563B2" w:rsidP="00E563B2">
      <w:pPr>
        <w:spacing w:after="101" w:line="482" w:lineRule="auto"/>
        <w:ind w:left="-5" w:right="2072" w:hanging="10"/>
        <w:jc w:val="both"/>
      </w:pPr>
      <w:r>
        <w:rPr>
          <w:rFonts w:ascii="Times New Roman" w:eastAsia="Times New Roman" w:hAnsi="Times New Roman" w:cs="Times New Roman"/>
          <w:sz w:val="24"/>
        </w:rPr>
        <w:t>Рекомендуемое количество часов на освоение учебной дисциплины: максимальная у</w:t>
      </w:r>
      <w:r>
        <w:rPr>
          <w:rFonts w:ascii="Times New Roman" w:eastAsia="Times New Roman" w:hAnsi="Times New Roman" w:cs="Times New Roman"/>
          <w:sz w:val="24"/>
        </w:rPr>
        <w:t>чебная нагрузка обучающегося 124</w:t>
      </w:r>
      <w:r>
        <w:rPr>
          <w:rFonts w:ascii="Times New Roman" w:eastAsia="Times New Roman" w:hAnsi="Times New Roman" w:cs="Times New Roman"/>
          <w:sz w:val="24"/>
        </w:rPr>
        <w:t xml:space="preserve"> часов, в том числе: - обязательная а</w:t>
      </w:r>
      <w:r>
        <w:rPr>
          <w:rFonts w:ascii="Times New Roman" w:eastAsia="Times New Roman" w:hAnsi="Times New Roman" w:cs="Times New Roman"/>
          <w:sz w:val="24"/>
        </w:rPr>
        <w:t xml:space="preserve">удиторная  учебная  нагрузка 120 </w:t>
      </w:r>
      <w:r>
        <w:rPr>
          <w:rFonts w:ascii="Times New Roman" w:eastAsia="Times New Roman" w:hAnsi="Times New Roman" w:cs="Times New Roman"/>
          <w:sz w:val="24"/>
        </w:rPr>
        <w:t xml:space="preserve">часов, </w:t>
      </w:r>
    </w:p>
    <w:p w:rsidR="00DB4F52" w:rsidRDefault="00E563B2" w:rsidP="00E563B2">
      <w:pPr>
        <w:spacing w:after="304" w:line="267" w:lineRule="auto"/>
        <w:ind w:left="905" w:hanging="5"/>
      </w:pPr>
      <w:r>
        <w:rPr>
          <w:rFonts w:ascii="Times New Roman" w:eastAsia="Times New Roman" w:hAnsi="Times New Roman" w:cs="Times New Roman"/>
          <w:sz w:val="24"/>
        </w:rPr>
        <w:t>- самостоятельная  работа обучающегося 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часа. </w:t>
      </w:r>
    </w:p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271F"/>
    <w:multiLevelType w:val="hybridMultilevel"/>
    <w:tmpl w:val="0DB42FD0"/>
    <w:lvl w:ilvl="0" w:tplc="C0B8E25E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72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2B3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DE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81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EE9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A51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E0C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7C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47EA5"/>
    <w:multiLevelType w:val="hybridMultilevel"/>
    <w:tmpl w:val="97E6C8DC"/>
    <w:lvl w:ilvl="0" w:tplc="542808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84A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6C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05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87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21D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1B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1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A4B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50B08"/>
    <w:multiLevelType w:val="hybridMultilevel"/>
    <w:tmpl w:val="D9763EB2"/>
    <w:lvl w:ilvl="0" w:tplc="8F984146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045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C6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21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890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4E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97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E19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8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0430EB"/>
    <w:multiLevelType w:val="hybridMultilevel"/>
    <w:tmpl w:val="AB1C035E"/>
    <w:lvl w:ilvl="0" w:tplc="A8008968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0D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295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6A8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C3F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D1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6CB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24E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16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2"/>
    <w:rsid w:val="00DB4F52"/>
    <w:rsid w:val="00E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CBED"/>
  <w15:chartTrackingRefBased/>
  <w15:docId w15:val="{089C61B7-FF7D-413D-B578-71EF799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2023-12-01T06:55:00Z</dcterms:created>
  <dcterms:modified xsi:type="dcterms:W3CDTF">2023-12-01T06:56:00Z</dcterms:modified>
</cp:coreProperties>
</file>